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75"/>
        </w:tabs>
        <w:spacing w:after="0" w:before="0" w:line="276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Allegato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Avviso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la selezione delle figure professionali di Componenti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Gruppo di coordinamento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necessarie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all’attuazione del progetto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PIANO AGENDA SUD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before="0" w:line="237.30154037475586" w:lineRule="auto"/>
        <w:ind w:left="-141.73228346456688" w:right="-264.3307086614169" w:firstLine="30"/>
        <w:jc w:val="both"/>
        <w:rPr>
          <w:sz w:val="22"/>
          <w:szCs w:val="22"/>
          <w:highlight w:val="white"/>
        </w:rPr>
      </w:pPr>
      <w:r w:rsidDel="00000000" w:rsidR="00000000" w:rsidRPr="00000000">
        <w:rPr>
          <w:sz w:val="22"/>
          <w:szCs w:val="22"/>
          <w:highlight w:val="white"/>
          <w:rtl w:val="0"/>
        </w:rPr>
        <w:t xml:space="preserve"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sz w:val="22"/>
          <w:szCs w:val="22"/>
          <w:highlight w:val="white"/>
          <w:rtl w:val="0"/>
        </w:rPr>
        <w:t xml:space="preserve">2025, Avviso 53338 del 09/03/2026 – Agenda Sud a.s. 2025-2026 e 2026-2027</w:t>
      </w:r>
    </w:p>
    <w:p w:rsidR="00000000" w:rsidDel="00000000" w:rsidP="00000000" w:rsidRDefault="00000000" w:rsidRPr="00000000" w14:paraId="00000006">
      <w:pPr>
        <w:widowControl w:val="0"/>
        <w:spacing w:before="167.076416015625" w:lineRule="auto"/>
        <w:ind w:left="-141.73228346456688" w:right="-264.3307086614169" w:firstLine="3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CNP: </w:t>
      </w:r>
      <w:r w:rsidDel="00000000" w:rsidR="00000000" w:rsidRPr="00000000">
        <w:rPr>
          <w:sz w:val="24"/>
          <w:szCs w:val="24"/>
          <w:rtl w:val="0"/>
        </w:rPr>
        <w:t xml:space="preserve">ESO4.6.A1.B-FSEPN-SI-2026-427</w:t>
      </w:r>
    </w:p>
    <w:p w:rsidR="00000000" w:rsidDel="00000000" w:rsidP="00000000" w:rsidRDefault="00000000" w:rsidRPr="00000000" w14:paraId="00000007">
      <w:pPr>
        <w:widowControl w:val="0"/>
        <w:spacing w:before="162.1270751953125" w:lineRule="auto"/>
        <w:ind w:left="-141.73228346456688" w:right="-264.3307086614169" w:firstLine="30"/>
        <w:jc w:val="both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CUP: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G84D25006420007</w:t>
      </w: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08">
      <w:pPr>
        <w:widowControl w:val="0"/>
        <w:spacing w:before="162.1270751953125" w:lineRule="auto"/>
        <w:ind w:left="-141.73228346456688" w:right="-264.3307086614169" w:firstLine="3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TITOLO: </w:t>
      </w:r>
      <w:r w:rsidDel="00000000" w:rsidR="00000000" w:rsidRPr="00000000">
        <w:rPr>
          <w:sz w:val="24"/>
          <w:szCs w:val="24"/>
          <w:rtl w:val="0"/>
        </w:rPr>
        <w:t xml:space="preserve">“Competenze in Azione”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Domanda di partecipazione alla selezione della figura professionale 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Componente del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Gruppo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coordinamento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dell’Istituto Comprensivo “Alfonso Giordano”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Via Autonomia- 90025 Lercara Friddi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48"/>
        </w:tabs>
        <w:spacing w:after="0" w:before="66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68"/>
          <w:tab w:val="left" w:leader="none" w:pos="8592"/>
        </w:tabs>
        <w:spacing w:after="0" w:before="67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nato/a 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18"/>
          <w:tab w:val="left" w:leader="none" w:pos="2191"/>
          <w:tab w:val="left" w:leader="none" w:pos="2467"/>
          <w:tab w:val="left" w:leader="none" w:pos="2741"/>
          <w:tab w:val="left" w:leader="none" w:pos="3015"/>
          <w:tab w:val="left" w:leader="none" w:pos="3288"/>
          <w:tab w:val="left" w:leader="none" w:pos="3564"/>
          <w:tab w:val="left" w:leader="none" w:pos="3838"/>
          <w:tab w:val="left" w:leader="none" w:pos="4111"/>
          <w:tab w:val="left" w:leader="none" w:pos="4387"/>
          <w:tab w:val="left" w:leader="none" w:pos="4661"/>
          <w:tab w:val="left" w:leader="none" w:pos="4935"/>
          <w:tab w:val="left" w:leader="none" w:pos="5208"/>
          <w:tab w:val="left" w:leader="none" w:pos="5484"/>
          <w:tab w:val="left" w:leader="none" w:pos="5756"/>
        </w:tabs>
        <w:spacing w:after="0" w:before="67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codice fiscale |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  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|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62"/>
          <w:tab w:val="left" w:leader="none" w:pos="8582"/>
        </w:tabs>
        <w:spacing w:after="0" w:before="0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residente 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76"/>
          <w:tab w:val="left" w:leader="none" w:pos="8047"/>
        </w:tabs>
        <w:spacing w:after="0" w:before="67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recapito tel.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recapito cell.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02"/>
        </w:tabs>
        <w:spacing w:after="0" w:before="67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indirizzo E-Mail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qualità di 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DOCENTE INTERNO 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servizio presso la scuola …………………………………… sede ………..............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PERSONALE ESTERNO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04"/>
          <w:tab w:val="left" w:leader="none" w:pos="4608"/>
        </w:tabs>
        <w:spacing w:after="60" w:before="240" w:line="360" w:lineRule="auto"/>
        <w:ind w:left="1152" w:right="0" w:hanging="1152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CHIEDE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 partecipare alla selezione per l’attribuzione dell’incarico di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n. 2 figure professionali che si occuperanno di progettare, gestire, facilitare e valutare gli interventi: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Componente </w:t>
      </w:r>
      <w:r w:rsidDel="00000000" w:rsidR="00000000" w:rsidRPr="00000000">
        <w:rPr>
          <w:b w:val="1"/>
          <w:bCs w:val="1"/>
          <w:rtl w:val="0"/>
        </w:rPr>
        <w:t xml:space="preserve">Gruppo di coordinamento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-  progetto </w:t>
      </w:r>
      <w:r w:rsidDel="00000000" w:rsidR="00000000" w:rsidRPr="00000000">
        <w:rPr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“Competenze in Azione”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276" w:lineRule="auto"/>
        <w:ind w:left="0" w:right="417" w:hanging="2"/>
        <w:jc w:val="left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 tal fine, consapevole della responsabilità penale e della decadenza da eventuali benefici acquisiti nel caso di dichiarazioni mendaci,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sotto la propria responsabilità quanto segue: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aver preso visione delle condizioni previste dal bando;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in godimento dei diritti politici;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non aver subito condanne penali ovvero di avere i seguenti provvedimenti penali pendenti: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……………………………………………………………………………………………………………………………………………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impegnarsi a documentare puntualmente tutta l’attività svolta;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6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disponibile ad adattarsi al calendario definito dal Gruppo di Lavoro;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non essere in alcuna delle condizioni di incompatibilità con l’incarico previsti dalla norma vigente;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avere la competenza informatica  per  l’uso della piattaforma on line PNRR per eventuale parte di competenza.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04"/>
          <w:tab w:val="left" w:leader="none" w:pos="7141"/>
        </w:tabs>
        <w:spacing w:after="0" w:before="0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Allega alla presente: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3"/>
        </w:tabs>
        <w:spacing w:after="0" w:before="1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Documento di identità in fotocopia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3"/>
        </w:tabs>
        <w:spacing w:after="0" w:before="21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Allegato B (griglia di autovalutazione)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3"/>
        </w:tabs>
        <w:spacing w:after="0" w:before="21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Curriculum Vitae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numerando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i titoli dichiarati utilmente validi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3"/>
        </w:tabs>
        <w:spacing w:after="0" w:before="21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N.B.: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La domanda priva degli allegati e non firmati non verrà presa in considerazione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42"/>
          <w:tab w:val="left" w:leader="none" w:pos="7294"/>
        </w:tabs>
        <w:spacing w:after="0" w:before="70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0" w:right="102" w:hanging="2"/>
        <w:jc w:val="left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Il/la sottoscritto/a, ai sensi della legge 196/03 e successivo GDPR679/2016, autorizza l’Istituto Comprensivo Alfonso Giordano di Lercara Friddi 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42"/>
          <w:tab w:val="left" w:leader="none" w:pos="7294"/>
        </w:tabs>
        <w:spacing w:after="0" w:before="0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7" w:w="11905" w:orient="portrait"/>
      <w:pgMar w:bottom="568" w:top="426" w:left="992" w:right="992" w:header="142" w:footer="125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5728970" cy="80010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28970" cy="800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5733415" cy="13843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3415" cy="1384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141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7f7f7f"/>
        <w:sz w:val="20"/>
        <w:szCs w:val="20"/>
        <w:u w:val="singl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/MdbAplPQRjg2nuIZ39av605mQ==">CgMxLjA4AHIhMXh1ZGE0dC15dU1SODhNdldwZUdiV2JMbzRRZmgxWXht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